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68918" w14:textId="77777777" w:rsidR="007F5383" w:rsidRPr="007F5383" w:rsidRDefault="007F5383" w:rsidP="007F5383">
      <w:pPr>
        <w:spacing w:before="100" w:beforeAutospacing="1" w:after="100" w:afterAutospacing="1"/>
        <w:rPr>
          <w:rFonts w:ascii="Arial" w:eastAsia="Times New Roman" w:hAnsi="Arial" w:cs="Arial"/>
          <w:color w:val="000066"/>
        </w:rPr>
      </w:pPr>
      <w:r w:rsidRPr="007F5383">
        <w:rPr>
          <w:rFonts w:ascii="Arial" w:eastAsia="Times New Roman" w:hAnsi="Arial" w:cs="Arial"/>
          <w:color w:val="000066"/>
        </w:rPr>
        <w:br/>
        <w:t>The centre is located 1.25 miles North East of the centre of North Walsham, Norfolk. </w:t>
      </w:r>
    </w:p>
    <w:p w14:paraId="13A639F5" w14:textId="77777777" w:rsidR="007F5383" w:rsidRPr="007F5383" w:rsidRDefault="007F5383" w:rsidP="007F5383">
      <w:pPr>
        <w:spacing w:before="100" w:beforeAutospacing="1" w:after="100" w:afterAutospacing="1"/>
        <w:rPr>
          <w:rFonts w:ascii="Arial" w:eastAsia="Times New Roman" w:hAnsi="Arial" w:cs="Arial"/>
          <w:color w:val="000066"/>
        </w:rPr>
      </w:pPr>
      <w:r w:rsidRPr="007F5383">
        <w:rPr>
          <w:rFonts w:ascii="Arial" w:eastAsia="Times New Roman" w:hAnsi="Arial" w:cs="Arial"/>
          <w:color w:val="000066"/>
        </w:rPr>
        <w:t>OS Map 133, Ref 294 315.</w:t>
      </w:r>
    </w:p>
    <w:p w14:paraId="6B0A367B" w14:textId="77777777" w:rsidR="007F5383" w:rsidRDefault="007F5383" w:rsidP="007F5383">
      <w:pPr>
        <w:pStyle w:val="NormalWeb"/>
        <w:rPr>
          <w:rFonts w:ascii="Arial" w:hAnsi="Arial" w:cs="Arial"/>
          <w:b/>
          <w:bCs/>
          <w:color w:val="000066"/>
          <w:u w:val="single"/>
        </w:rPr>
      </w:pPr>
      <w:proofErr w:type="spellStart"/>
      <w:r w:rsidRPr="007F5383">
        <w:rPr>
          <w:rFonts w:ascii="Arial" w:hAnsi="Arial" w:cs="Arial"/>
          <w:color w:val="000066"/>
        </w:rPr>
        <w:t>PostCode</w:t>
      </w:r>
      <w:proofErr w:type="spellEnd"/>
      <w:r w:rsidRPr="007F5383">
        <w:rPr>
          <w:rFonts w:ascii="Arial" w:hAnsi="Arial" w:cs="Arial"/>
          <w:color w:val="000066"/>
        </w:rPr>
        <w:t xml:space="preserve"> NR28 ORB.</w:t>
      </w:r>
    </w:p>
    <w:p w14:paraId="01D8FBA8" w14:textId="77777777" w:rsidR="007F5383" w:rsidRDefault="007F5383" w:rsidP="007F5383">
      <w:pPr>
        <w:pStyle w:val="NormalWeb"/>
        <w:rPr>
          <w:rFonts w:ascii="Arial" w:hAnsi="Arial" w:cs="Arial"/>
          <w:color w:val="000066"/>
        </w:rPr>
      </w:pPr>
      <w:r>
        <w:rPr>
          <w:rFonts w:ascii="Arial" w:hAnsi="Arial" w:cs="Arial"/>
          <w:b/>
          <w:bCs/>
          <w:color w:val="000066"/>
          <w:u w:val="single"/>
        </w:rPr>
        <w:t>From The South</w:t>
      </w:r>
      <w:r>
        <w:rPr>
          <w:rFonts w:ascii="Arial" w:hAnsi="Arial" w:cs="Arial"/>
          <w:color w:val="000066"/>
        </w:rPr>
        <w:br/>
        <w:t xml:space="preserve">Entering North Walsham on the B1150 from Norwich, pass under the rail bridge.  At the traffic lights turn left.  At the next set of traffic lights go straight over.  Follow this road for about 2 miles (passing the local industrial area to your left), then take the second right (opposite the Quaker meeting house).  Follow this country lane for </w:t>
      </w:r>
      <w:proofErr w:type="spellStart"/>
      <w:r>
        <w:rPr>
          <w:rFonts w:ascii="Arial" w:hAnsi="Arial" w:cs="Arial"/>
          <w:color w:val="000066"/>
        </w:rPr>
        <w:t>approx</w:t>
      </w:r>
      <w:proofErr w:type="spellEnd"/>
      <w:r>
        <w:rPr>
          <w:rFonts w:ascii="Arial" w:hAnsi="Arial" w:cs="Arial"/>
          <w:color w:val="000066"/>
        </w:rPr>
        <w:t xml:space="preserve"> 0.75 miles, and take the first turning on the left down an un-signed lane.  The Centre is at the bottom of this lane.</w:t>
      </w:r>
    </w:p>
    <w:p w14:paraId="7C3B0FF4" w14:textId="77777777" w:rsidR="007F5383" w:rsidRDefault="007F5383" w:rsidP="007F5383">
      <w:pPr>
        <w:pStyle w:val="NormalWeb"/>
        <w:rPr>
          <w:rFonts w:ascii="Arial" w:hAnsi="Arial" w:cs="Arial"/>
          <w:color w:val="000066"/>
        </w:rPr>
      </w:pPr>
      <w:r>
        <w:rPr>
          <w:rFonts w:ascii="Arial" w:hAnsi="Arial" w:cs="Arial"/>
          <w:b/>
          <w:bCs/>
          <w:color w:val="000066"/>
          <w:u w:val="single"/>
        </w:rPr>
        <w:t>From The West/North</w:t>
      </w:r>
      <w:r>
        <w:rPr>
          <w:rFonts w:ascii="Arial" w:hAnsi="Arial" w:cs="Arial"/>
          <w:color w:val="000066"/>
        </w:rPr>
        <w:br/>
        <w:t xml:space="preserve">Enter North Walsham on the A149 from Cromer, pass under the rail bridge.  At the traffic lights turn left.  Follow this road for about 2 miles (passing the local industrial area to your left), then take the second right (opposite the Quaker meeting house).  Follow this country lane for </w:t>
      </w:r>
      <w:proofErr w:type="spellStart"/>
      <w:r>
        <w:rPr>
          <w:rFonts w:ascii="Arial" w:hAnsi="Arial" w:cs="Arial"/>
          <w:color w:val="000066"/>
        </w:rPr>
        <w:t>approx</w:t>
      </w:r>
      <w:proofErr w:type="spellEnd"/>
      <w:r>
        <w:rPr>
          <w:rFonts w:ascii="Arial" w:hAnsi="Arial" w:cs="Arial"/>
          <w:color w:val="000066"/>
        </w:rPr>
        <w:t xml:space="preserve"> 0.75 miles, and take the first turning on the left down an un-signed lane.  The Centre is at the bottom of this lane.</w:t>
      </w:r>
    </w:p>
    <w:p w14:paraId="00DFFF21" w14:textId="7C368F76" w:rsidR="00A07139" w:rsidRDefault="007F5383">
      <w:r>
        <w:rPr>
          <w:noProof/>
          <w:lang w:eastAsia="en-GB"/>
        </w:rPr>
        <w:drawing>
          <wp:inline distT="0" distB="0" distL="0" distR="0" wp14:anchorId="2C4B465E" wp14:editId="5ED75286">
            <wp:extent cx="5727700" cy="4293870"/>
            <wp:effectExtent l="0" t="0" r="0" b="0"/>
            <wp:docPr id="1" name="Picture 1"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admap_1.jpg"/>
                    <pic:cNvPicPr/>
                  </pic:nvPicPr>
                  <pic:blipFill>
                    <a:blip r:embed="rId4">
                      <a:extLst>
                        <a:ext uri="{28A0092B-C50C-407E-A947-70E740481C1C}">
                          <a14:useLocalDpi xmlns:a14="http://schemas.microsoft.com/office/drawing/2010/main" val="0"/>
                        </a:ext>
                      </a:extLst>
                    </a:blip>
                    <a:stretch>
                      <a:fillRect/>
                    </a:stretch>
                  </pic:blipFill>
                  <pic:spPr>
                    <a:xfrm>
                      <a:off x="0" y="0"/>
                      <a:ext cx="5727700" cy="4293870"/>
                    </a:xfrm>
                    <a:prstGeom prst="rect">
                      <a:avLst/>
                    </a:prstGeom>
                  </pic:spPr>
                </pic:pic>
              </a:graphicData>
            </a:graphic>
          </wp:inline>
        </w:drawing>
      </w:r>
    </w:p>
    <w:p w14:paraId="542A8F1D" w14:textId="7FC11F14" w:rsidR="00EB275A" w:rsidRDefault="00EB275A"/>
    <w:p w14:paraId="2ED23069" w14:textId="50980695" w:rsidR="00EB275A" w:rsidRDefault="00EB275A"/>
    <w:p w14:paraId="7341652E" w14:textId="7E07151B" w:rsidR="00EB275A" w:rsidRDefault="00EB275A"/>
    <w:p w14:paraId="12C54D92" w14:textId="77777777" w:rsidR="00EB275A" w:rsidRPr="007F5383" w:rsidRDefault="00EB275A" w:rsidP="00EB275A">
      <w:pPr>
        <w:spacing w:before="100" w:beforeAutospacing="1" w:after="100" w:afterAutospacing="1"/>
        <w:rPr>
          <w:rFonts w:ascii="Arial" w:eastAsia="Times New Roman" w:hAnsi="Arial" w:cs="Arial"/>
          <w:color w:val="000066"/>
        </w:rPr>
      </w:pPr>
      <w:r w:rsidRPr="007F5383">
        <w:rPr>
          <w:rFonts w:ascii="Arial" w:eastAsia="Times New Roman" w:hAnsi="Arial" w:cs="Arial"/>
          <w:color w:val="000066"/>
        </w:rPr>
        <w:t xml:space="preserve">The centre is located 1.25 miles </w:t>
      </w:r>
      <w:proofErr w:type="gramStart"/>
      <w:r w:rsidRPr="007F5383">
        <w:rPr>
          <w:rFonts w:ascii="Arial" w:eastAsia="Times New Roman" w:hAnsi="Arial" w:cs="Arial"/>
          <w:color w:val="000066"/>
        </w:rPr>
        <w:t>North East</w:t>
      </w:r>
      <w:proofErr w:type="gramEnd"/>
      <w:r w:rsidRPr="007F5383">
        <w:rPr>
          <w:rFonts w:ascii="Arial" w:eastAsia="Times New Roman" w:hAnsi="Arial" w:cs="Arial"/>
          <w:color w:val="000066"/>
        </w:rPr>
        <w:t xml:space="preserve"> of the centre of North Walsham, Norfolk. </w:t>
      </w:r>
    </w:p>
    <w:p w14:paraId="363D8DAA" w14:textId="77777777" w:rsidR="00EB275A" w:rsidRPr="007F5383" w:rsidRDefault="00EB275A" w:rsidP="00EB275A">
      <w:pPr>
        <w:spacing w:before="100" w:beforeAutospacing="1" w:after="100" w:afterAutospacing="1"/>
        <w:rPr>
          <w:rFonts w:ascii="Arial" w:eastAsia="Times New Roman" w:hAnsi="Arial" w:cs="Arial"/>
          <w:color w:val="000066"/>
        </w:rPr>
      </w:pPr>
      <w:r w:rsidRPr="007F5383">
        <w:rPr>
          <w:rFonts w:ascii="Arial" w:eastAsia="Times New Roman" w:hAnsi="Arial" w:cs="Arial"/>
          <w:color w:val="000066"/>
        </w:rPr>
        <w:t>OS Map 133, Ref 294 315.</w:t>
      </w:r>
    </w:p>
    <w:p w14:paraId="7270925D" w14:textId="77777777" w:rsidR="00EB275A" w:rsidRDefault="00EB275A" w:rsidP="00EB275A">
      <w:pPr>
        <w:pStyle w:val="NormalWeb"/>
        <w:rPr>
          <w:rFonts w:ascii="Arial" w:hAnsi="Arial" w:cs="Arial"/>
          <w:b/>
          <w:bCs/>
          <w:color w:val="000066"/>
          <w:u w:val="single"/>
        </w:rPr>
      </w:pPr>
      <w:proofErr w:type="spellStart"/>
      <w:r w:rsidRPr="007F5383">
        <w:rPr>
          <w:rFonts w:ascii="Arial" w:hAnsi="Arial" w:cs="Arial"/>
          <w:color w:val="000066"/>
        </w:rPr>
        <w:t>PostCode</w:t>
      </w:r>
      <w:proofErr w:type="spellEnd"/>
      <w:r w:rsidRPr="007F5383">
        <w:rPr>
          <w:rFonts w:ascii="Arial" w:hAnsi="Arial" w:cs="Arial"/>
          <w:color w:val="000066"/>
        </w:rPr>
        <w:t xml:space="preserve"> NR28 ORB.</w:t>
      </w:r>
    </w:p>
    <w:p w14:paraId="63ABF14B" w14:textId="77777777" w:rsidR="00EB275A" w:rsidRDefault="00EB275A" w:rsidP="00EB275A">
      <w:pPr>
        <w:pStyle w:val="NormalWeb"/>
        <w:rPr>
          <w:rFonts w:ascii="Arial" w:hAnsi="Arial" w:cs="Arial"/>
          <w:color w:val="000066"/>
        </w:rPr>
      </w:pPr>
      <w:r>
        <w:rPr>
          <w:rFonts w:ascii="Arial" w:hAnsi="Arial" w:cs="Arial"/>
          <w:b/>
          <w:bCs/>
          <w:color w:val="000066"/>
          <w:u w:val="single"/>
        </w:rPr>
        <w:t>From The South</w:t>
      </w:r>
      <w:r>
        <w:rPr>
          <w:rFonts w:ascii="Arial" w:hAnsi="Arial" w:cs="Arial"/>
          <w:color w:val="000066"/>
        </w:rPr>
        <w:br/>
        <w:t xml:space="preserve">Entering North Walsham on the B1150 from Norwich, pass under the rail bridge.  At the traffic lights turn left.  At the next set of traffic lights go straight over.  Follow this road for about 2 miles (passing the local industrial area to your left), then take the second right (opposite the Quaker meeting house).  Follow this country lane for </w:t>
      </w:r>
      <w:proofErr w:type="spellStart"/>
      <w:r>
        <w:rPr>
          <w:rFonts w:ascii="Arial" w:hAnsi="Arial" w:cs="Arial"/>
          <w:color w:val="000066"/>
        </w:rPr>
        <w:t>approx</w:t>
      </w:r>
      <w:proofErr w:type="spellEnd"/>
      <w:r>
        <w:rPr>
          <w:rFonts w:ascii="Arial" w:hAnsi="Arial" w:cs="Arial"/>
          <w:color w:val="000066"/>
        </w:rPr>
        <w:t xml:space="preserve"> 0.75 </w:t>
      </w:r>
      <w:proofErr w:type="gramStart"/>
      <w:r>
        <w:rPr>
          <w:rFonts w:ascii="Arial" w:hAnsi="Arial" w:cs="Arial"/>
          <w:color w:val="000066"/>
        </w:rPr>
        <w:t>miles, and</w:t>
      </w:r>
      <w:proofErr w:type="gramEnd"/>
      <w:r>
        <w:rPr>
          <w:rFonts w:ascii="Arial" w:hAnsi="Arial" w:cs="Arial"/>
          <w:color w:val="000066"/>
        </w:rPr>
        <w:t xml:space="preserve"> take the first turning on the left down an un-signed lane.  The Centre is at the bottom of this lane.</w:t>
      </w:r>
    </w:p>
    <w:p w14:paraId="5654BFA8" w14:textId="77777777" w:rsidR="00EB275A" w:rsidRDefault="00EB275A" w:rsidP="00EB275A">
      <w:pPr>
        <w:pStyle w:val="NormalWeb"/>
        <w:rPr>
          <w:rFonts w:ascii="Arial" w:hAnsi="Arial" w:cs="Arial"/>
          <w:color w:val="000066"/>
        </w:rPr>
      </w:pPr>
      <w:r>
        <w:rPr>
          <w:rFonts w:ascii="Arial" w:hAnsi="Arial" w:cs="Arial"/>
          <w:b/>
          <w:bCs/>
          <w:color w:val="000066"/>
          <w:u w:val="single"/>
        </w:rPr>
        <w:t>From The West/North</w:t>
      </w:r>
      <w:r>
        <w:rPr>
          <w:rFonts w:ascii="Arial" w:hAnsi="Arial" w:cs="Arial"/>
          <w:color w:val="000066"/>
        </w:rPr>
        <w:br/>
        <w:t xml:space="preserve">Enter North Walsham on the A149 from Cromer, pass under the rail bridge.  At the traffic lights turn left.  Follow this road for about 2 miles (passing the local industrial area to your left), then take the second right (opposite the Quaker meeting house).  Follow this country lane for </w:t>
      </w:r>
      <w:proofErr w:type="spellStart"/>
      <w:r>
        <w:rPr>
          <w:rFonts w:ascii="Arial" w:hAnsi="Arial" w:cs="Arial"/>
          <w:color w:val="000066"/>
        </w:rPr>
        <w:t>approx</w:t>
      </w:r>
      <w:proofErr w:type="spellEnd"/>
      <w:r>
        <w:rPr>
          <w:rFonts w:ascii="Arial" w:hAnsi="Arial" w:cs="Arial"/>
          <w:color w:val="000066"/>
        </w:rPr>
        <w:t xml:space="preserve"> 0.75 </w:t>
      </w:r>
      <w:proofErr w:type="gramStart"/>
      <w:r>
        <w:rPr>
          <w:rFonts w:ascii="Arial" w:hAnsi="Arial" w:cs="Arial"/>
          <w:color w:val="000066"/>
        </w:rPr>
        <w:t>miles, and</w:t>
      </w:r>
      <w:proofErr w:type="gramEnd"/>
      <w:r>
        <w:rPr>
          <w:rFonts w:ascii="Arial" w:hAnsi="Arial" w:cs="Arial"/>
          <w:color w:val="000066"/>
        </w:rPr>
        <w:t xml:space="preserve"> take the first turning on the left down an un-signed lane.  The Centre is at the bottom of this lane.</w:t>
      </w:r>
    </w:p>
    <w:p w14:paraId="70C1A4C4" w14:textId="4FDAEC10" w:rsidR="00EB275A" w:rsidRDefault="00EB275A"/>
    <w:p w14:paraId="1C9EFB34" w14:textId="77777777" w:rsidR="00EB275A" w:rsidRDefault="00EB275A"/>
    <w:p w14:paraId="06E8BB39" w14:textId="29633042" w:rsidR="00EB275A" w:rsidRDefault="00EB275A">
      <w:r>
        <w:rPr>
          <w:noProof/>
          <w:lang w:eastAsia="en-GB"/>
        </w:rPr>
        <w:drawing>
          <wp:inline distT="0" distB="0" distL="0" distR="0" wp14:anchorId="5D3F1071" wp14:editId="6EF6682A">
            <wp:extent cx="5727700" cy="4293870"/>
            <wp:effectExtent l="0" t="0" r="6350" b="0"/>
            <wp:docPr id="2" name="Picture 2"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admap_1.jpg"/>
                    <pic:cNvPicPr/>
                  </pic:nvPicPr>
                  <pic:blipFill>
                    <a:blip r:embed="rId4">
                      <a:extLst>
                        <a:ext uri="{28A0092B-C50C-407E-A947-70E740481C1C}">
                          <a14:useLocalDpi xmlns:a14="http://schemas.microsoft.com/office/drawing/2010/main" val="0"/>
                        </a:ext>
                      </a:extLst>
                    </a:blip>
                    <a:stretch>
                      <a:fillRect/>
                    </a:stretch>
                  </pic:blipFill>
                  <pic:spPr>
                    <a:xfrm>
                      <a:off x="0" y="0"/>
                      <a:ext cx="5727700" cy="4293870"/>
                    </a:xfrm>
                    <a:prstGeom prst="rect">
                      <a:avLst/>
                    </a:prstGeom>
                  </pic:spPr>
                </pic:pic>
              </a:graphicData>
            </a:graphic>
          </wp:inline>
        </w:drawing>
      </w:r>
    </w:p>
    <w:sectPr w:rsidR="00EB275A" w:rsidSect="00EC6DFE">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383"/>
    <w:rsid w:val="001136F6"/>
    <w:rsid w:val="0026216A"/>
    <w:rsid w:val="007F5383"/>
    <w:rsid w:val="009945FB"/>
    <w:rsid w:val="00A50739"/>
    <w:rsid w:val="00DA4E68"/>
    <w:rsid w:val="00E207B0"/>
    <w:rsid w:val="00EB275A"/>
    <w:rsid w:val="00EC6DFE"/>
    <w:rsid w:val="00FA1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8146E"/>
  <w14:defaultImageDpi w14:val="32767"/>
  <w15:chartTrackingRefBased/>
  <w15:docId w15:val="{E6F7D303-C41A-6F40-8049-94F1F003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5383"/>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F5383"/>
  </w:style>
  <w:style w:type="paragraph" w:styleId="BalloonText">
    <w:name w:val="Balloon Text"/>
    <w:basedOn w:val="Normal"/>
    <w:link w:val="BalloonTextChar"/>
    <w:uiPriority w:val="99"/>
    <w:semiHidden/>
    <w:unhideWhenUsed/>
    <w:rsid w:val="007F538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F538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743432">
      <w:bodyDiv w:val="1"/>
      <w:marLeft w:val="0"/>
      <w:marRight w:val="0"/>
      <w:marTop w:val="0"/>
      <w:marBottom w:val="0"/>
      <w:divBdr>
        <w:top w:val="none" w:sz="0" w:space="0" w:color="auto"/>
        <w:left w:val="none" w:sz="0" w:space="0" w:color="auto"/>
        <w:bottom w:val="none" w:sz="0" w:space="0" w:color="auto"/>
        <w:right w:val="none" w:sz="0" w:space="0" w:color="auto"/>
      </w:divBdr>
    </w:div>
    <w:div w:id="1639652635">
      <w:bodyDiv w:val="1"/>
      <w:marLeft w:val="0"/>
      <w:marRight w:val="0"/>
      <w:marTop w:val="0"/>
      <w:marBottom w:val="0"/>
      <w:divBdr>
        <w:top w:val="none" w:sz="0" w:space="0" w:color="auto"/>
        <w:left w:val="none" w:sz="0" w:space="0" w:color="auto"/>
        <w:bottom w:val="none" w:sz="0" w:space="0" w:color="auto"/>
        <w:right w:val="none" w:sz="0" w:space="0" w:color="auto"/>
      </w:divBdr>
    </w:div>
    <w:div w:id="188220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brierton</dc:creator>
  <cp:keywords/>
  <dc:description/>
  <cp:lastModifiedBy>Rudge, Nicola (NNUHFT)</cp:lastModifiedBy>
  <cp:revision>3</cp:revision>
  <cp:lastPrinted>2022-05-31T12:12:00Z</cp:lastPrinted>
  <dcterms:created xsi:type="dcterms:W3CDTF">2019-05-08T18:42:00Z</dcterms:created>
  <dcterms:modified xsi:type="dcterms:W3CDTF">2022-05-31T12:12:00Z</dcterms:modified>
</cp:coreProperties>
</file>